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E2E9F" w14:textId="5803A6D2" w:rsidR="007C41F2" w:rsidRPr="00D828E0" w:rsidRDefault="00012AA7" w:rsidP="00D828E0">
      <w:pPr>
        <w:ind w:firstLine="709"/>
        <w:jc w:val="center"/>
        <w:rPr>
          <w:b/>
          <w:bCs/>
        </w:rPr>
      </w:pPr>
      <w:r w:rsidRPr="00012AA7">
        <w:rPr>
          <w:b/>
          <w:bCs/>
        </w:rPr>
        <w:t xml:space="preserve">Комплексно – тематическое планирование с детьми подготовительной группы «Муравьишки» на </w:t>
      </w:r>
      <w:r w:rsidR="00D828E0" w:rsidRPr="00D828E0">
        <w:rPr>
          <w:b/>
          <w:bCs/>
        </w:rPr>
        <w:t>2021 – 2022</w:t>
      </w:r>
      <w:r w:rsidR="007C41F2" w:rsidRPr="00D828E0">
        <w:rPr>
          <w:b/>
          <w:bCs/>
        </w:rPr>
        <w:t xml:space="preserve"> учебный год </w:t>
      </w:r>
    </w:p>
    <w:p w14:paraId="1E5CDC28" w14:textId="13454577" w:rsidR="007C41F2" w:rsidRPr="00D828E0" w:rsidRDefault="007C41F2" w:rsidP="00D828E0">
      <w:pPr>
        <w:ind w:firstLine="709"/>
        <w:jc w:val="both"/>
        <w:rPr>
          <w:b/>
          <w:bCs/>
        </w:rPr>
      </w:pPr>
      <w:bookmarkStart w:id="0" w:name="_GoBack"/>
      <w:bookmarkEnd w:id="0"/>
    </w:p>
    <w:tbl>
      <w:tblPr>
        <w:tblW w:w="15876" w:type="dxa"/>
        <w:tblInd w:w="-29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0"/>
        <w:gridCol w:w="9499"/>
        <w:gridCol w:w="1869"/>
        <w:gridCol w:w="2808"/>
      </w:tblGrid>
      <w:tr w:rsidR="007C41F2" w:rsidRPr="00D828E0" w14:paraId="475A770D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6B755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b/>
                <w:color w:val="auto"/>
              </w:rPr>
              <w:t>Т</w:t>
            </w:r>
            <w:r w:rsidRPr="00D828E0">
              <w:rPr>
                <w:rFonts w:ascii="Times New Roman" w:hAnsi="Times New Roman" w:cs="Times New Roman"/>
                <w:b/>
                <w:color w:val="auto"/>
                <w:lang w:eastAsia="x-none"/>
              </w:rPr>
              <w:t>ема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6418B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b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b/>
                <w:color w:val="auto"/>
                <w:lang w:eastAsia="x-none"/>
              </w:rPr>
              <w:t>азвернутое</w:t>
            </w:r>
            <w:r w:rsidRPr="00D828E0">
              <w:rPr>
                <w:rFonts w:ascii="Times New Roman" w:hAnsi="Times New Roman" w:cs="Times New Roman"/>
                <w:b/>
                <w:color w:val="auto"/>
              </w:rPr>
              <w:t xml:space="preserve"> с</w:t>
            </w:r>
            <w:r w:rsidRPr="00D828E0">
              <w:rPr>
                <w:rFonts w:ascii="Times New Roman" w:hAnsi="Times New Roman" w:cs="Times New Roman"/>
                <w:b/>
                <w:color w:val="auto"/>
                <w:lang w:eastAsia="x-none"/>
              </w:rPr>
              <w:t>одержание работы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13E57D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b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b/>
                <w:color w:val="auto"/>
                <w:lang w:eastAsia="x-none"/>
              </w:rPr>
              <w:t>ериод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7C62D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b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b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b/>
                <w:color w:val="auto"/>
                <w:lang w:eastAsia="x-none"/>
              </w:rPr>
              <w:t>арианты итоговых мероприятий</w:t>
            </w:r>
          </w:p>
        </w:tc>
      </w:tr>
      <w:tr w:rsidR="007C41F2" w:rsidRPr="00D828E0" w14:paraId="18EB0E3C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60B3B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«Встречи друзей после летнего отдыха»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9CAA6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Обсуждение впечатлений от летнего отдыха. Обогащение представлений о разных видах грибов. Рассматривание привезённых с отдыха сувениров.  Изготовление аппликативным способом символа группы - дом с четырьмя этажами по числу времён года. Каждый ребёнок делает своё окошко, пишет на нём своё имя и размещает его в соответствии с днём своего рождения.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011A8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1 - 2 недели сентября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521B3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Коллективный альбом о летнем отдыхе.</w:t>
            </w:r>
          </w:p>
        </w:tc>
      </w:tr>
      <w:tr w:rsidR="007C41F2" w:rsidRPr="00D828E0" w14:paraId="6DD02D93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8DD404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«Города моей страны»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B441E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Знакомство с достопримечательностями своего города Новосибирска. Знакомство с городом Санкт-Петербург. </w:t>
            </w:r>
            <w:r w:rsidRPr="00D828E0">
              <w:rPr>
                <w:rFonts w:ascii="Times New Roman" w:hAnsi="Times New Roman" w:cs="Times New Roman"/>
                <w:bCs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>асширять представления детей о</w:t>
            </w:r>
            <w:r w:rsidRPr="00D828E0">
              <w:rPr>
                <w:rFonts w:ascii="Times New Roman" w:hAnsi="Times New Roman" w:cs="Times New Roman"/>
                <w:i/>
                <w:iCs/>
                <w:color w:val="auto"/>
                <w:lang w:eastAsia="x-none"/>
              </w:rPr>
              <w:t xml:space="preserve"> </w:t>
            </w: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одном крае. Продолжать знакомить с достопримечательностями региона, в котором </w:t>
            </w:r>
            <w:r w:rsidRPr="00D828E0">
              <w:rPr>
                <w:rFonts w:ascii="Times New Roman" w:hAnsi="Times New Roman" w:cs="Times New Roman"/>
                <w:color w:val="auto"/>
              </w:rPr>
              <w:t>ж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ивут</w:t>
            </w:r>
            <w:r w:rsidRPr="00D828E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D828E0">
              <w:rPr>
                <w:rFonts w:ascii="Times New Roman" w:hAnsi="Times New Roman" w:cs="Times New Roman"/>
                <w:color w:val="auto"/>
              </w:rPr>
              <w:t>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ети. </w:t>
            </w:r>
            <w:r w:rsidRPr="00D828E0">
              <w:rPr>
                <w:rFonts w:ascii="Times New Roman" w:hAnsi="Times New Roman" w:cs="Times New Roman"/>
                <w:bCs/>
                <w:iCs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bCs/>
                <w:iCs/>
                <w:color w:val="auto"/>
                <w:lang w:eastAsia="x-none"/>
              </w:rPr>
              <w:t xml:space="preserve">оспитывать любовь к «малой Родине», гордость за достижения своей страны. Рассказывать детям о том, что Земля — наш общий дом, на Земле много разных стран. Объяснять, как важно жить в мире со всеми народами, знать и уважать их культуру, обычаи и традиции. </w:t>
            </w:r>
            <w:r w:rsidRPr="00D828E0">
              <w:rPr>
                <w:rFonts w:ascii="Times New Roman" w:hAnsi="Times New Roman" w:cs="Times New Roman"/>
                <w:color w:val="auto"/>
              </w:rPr>
              <w:t>Небольшими подгруппами дети строят разные городские здания и обозначают их табличками-вывесками. Впечатления детей от посещения цирка, театра зверей отражаются в изобразительной деятельности.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41024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3 - 4 недели сентября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01271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Игровой макет города с жилыми домами.</w:t>
            </w:r>
          </w:p>
        </w:tc>
      </w:tr>
      <w:tr w:rsidR="007C41F2" w:rsidRPr="00D828E0" w14:paraId="6821FAAC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7146E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«Такой разный урожай»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9F85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Расширение представлений о богатстве и разнообразии осеннего урожая, об уважительном отношении людей к труду земледельцев. Расширение представлений о натюрморте. Знакомство с появлением в нашей стране некоторых продуктов питания (картофеля).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8F513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неделя октября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C114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1F2" w:rsidRPr="00D828E0" w14:paraId="73CD6512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A939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«Встречаем гостей»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CF268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Формирование представлений о приготовлении пищи, организации чаепития, правилах встречи гостей, поведения за столом.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8C3EA5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2 неделя октября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4C28FE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Сюжетно-ролевая игра «Дом» («Ждём гостей», «Идём в гости»).</w:t>
            </w:r>
          </w:p>
        </w:tc>
      </w:tr>
      <w:tr w:rsidR="007C41F2" w:rsidRPr="00D828E0" w14:paraId="29906C22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AB6AB6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«Весёлая ярмарка»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2995AB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Знакомство с народными промыслами разных областей России, о традициях проведения народных ярмарок. Знакомство с различными жанрами потешного и игрового фольклора. Сочинение сказочных историй, небылиц. Создание с помощью ножниц узоров на бумажных полотенцах. Лепка и расписывание нарядного индюка по мотивам дымковской игрушки.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5F9AE3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3-4 недели октября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C5C12B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Выставка детского творчества.</w:t>
            </w:r>
          </w:p>
        </w:tc>
      </w:tr>
      <w:tr w:rsidR="007C41F2" w:rsidRPr="00D828E0" w14:paraId="368D0089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12234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«Мой посёлок Кольцово»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9F42A" w14:textId="77777777" w:rsidR="007C41F2" w:rsidRPr="00D828E0" w:rsidRDefault="007C41F2" w:rsidP="00D828E0">
            <w:pPr>
              <w:pStyle w:val="Style72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Расширение впечатлений о родном посёлке: достопримечательностях, памятниках, природе, известных людях посёлка, учреждениях, институте микробиологии (чем занимаются).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78CFD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5 неделя октября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A4A3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Создание альбом с достопримечательностями посёлка Кольцово.</w:t>
            </w:r>
          </w:p>
        </w:tc>
      </w:tr>
      <w:tr w:rsidR="007C41F2" w:rsidRPr="00D828E0" w14:paraId="57FEEEB0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5A4D3A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«Хорошая книга»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519285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Знакомство с библиотекой (её устройством, как нужно пользоваться с библиотечными книгами, об отличиях книг для детей, взрослых и школьниках). Знакомство с волшебными сказками, с тем, как создаются книги. Свои впечатления от сказочных событий и персонажей дети отражают в работах по изобразительной деятельности и конструированию.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6EDA19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1 - 2  недели ноября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1CC7E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Изготовление книжек-самоделок.</w:t>
            </w:r>
          </w:p>
        </w:tc>
      </w:tr>
      <w:tr w:rsidR="007C41F2" w:rsidRPr="00D828E0" w14:paraId="060033E9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17CBF3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«Свет и тепло в доме»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065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Формирование представлений о том, как можно согреть свой дом, как по-разному люди обогревали свои дома в прошлом и сейчас. Знакомство с горячими полезными ископаемыми, их роли в   жизни человека и проблемах охраны окружающей среды, связанных с их добычей. Формирование представлений о свете и тьме, как поступает электрический ток, как его </w:t>
            </w: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 xml:space="preserve">получают на тепло – и - электростанциях, почему нужно экономить электроэнергию и как это могут делать дети.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80203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3 - 4 недели ноября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11EEB9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C41F2" w:rsidRPr="00D828E0" w14:paraId="6F525AD6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41922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«Измерение времени-календарь» («Измерение времени - часы»)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4FC9F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Расширение и обобщение о временных характеристиках реальных явлений, их длительности, порядке следования друг за другом. Изготовление самодельного календаря. Установление соответствия между вчерашним и завтрашним днём, закрепление названий дней недели. Знакомство с некоторыми видами часов и историей их создания.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EC66B5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1-2 недели декабря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D0CD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Изготовление самодельного календаря и ежедневное его ведение.</w:t>
            </w:r>
          </w:p>
        </w:tc>
      </w:tr>
      <w:tr w:rsidR="007C41F2" w:rsidRPr="00D828E0" w14:paraId="0755381C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3AF9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«Какого цвета зима»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30FD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Обогащение представлений о цикличности природных явлений, об отличительных особенностях зимы, красоте зимней природы,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 с зимними видами спорта. 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36D7F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 неделя декабря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2C5211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Выставка детского творчества.</w:t>
            </w:r>
          </w:p>
        </w:tc>
      </w:tr>
      <w:tr w:rsidR="007C41F2" w:rsidRPr="00D828E0" w14:paraId="569EFC7E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564D28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«Новый год шагает по планете»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DAE034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ривлекать к активному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Закладывать основы праздничной культуры. Вызвать эмоционально положительное отношение </w:t>
            </w:r>
            <w:r w:rsidRPr="00D828E0">
              <w:rPr>
                <w:rFonts w:ascii="Times New Roman" w:hAnsi="Times New Roman" w:cs="Times New Roman"/>
                <w:i/>
                <w:color w:val="auto"/>
              </w:rPr>
              <w:t xml:space="preserve">к </w:t>
            </w: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</w:t>
            </w:r>
            <w:r w:rsidRPr="00D828E0">
              <w:rPr>
                <w:rFonts w:ascii="Times New Roman" w:hAnsi="Times New Roman" w:cs="Times New Roman"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i/>
                <w:color w:val="auto"/>
              </w:rPr>
              <w:t xml:space="preserve"> </w:t>
            </w: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азличных странах.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D821A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4 неделя декабря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FD9B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Изготовление поделок для украшения группы к празднику. Новогодний праздник.</w:t>
            </w:r>
          </w:p>
        </w:tc>
      </w:tr>
      <w:tr w:rsidR="007C41F2" w:rsidRPr="00D828E0" w14:paraId="6E410210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95986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«Театр»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C24CD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Ознакомление с разными видами театров, театральными профессиями, чем театр отличается от реальной жизни. Через практическую деятельность обогащение представлений о процессе организации театрального представления. Использование детских поделок в организации сюжетно-ролевых игр «в театр».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C8C03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неделя января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342A2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Игра-драматизация. Сюжетно-ролевая  игра «Театр».</w:t>
            </w:r>
          </w:p>
        </w:tc>
      </w:tr>
      <w:tr w:rsidR="007C41F2" w:rsidRPr="00D828E0" w14:paraId="7574A111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903FE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к Северному полюсу». «Путешествие в Антарктиду»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AFB91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Знакомство с природой Севера, обитающих там животных, их приспособленности к обитанию в условиях Арктики. Сравнение природы Севера с владениями Снежной королевы. </w:t>
            </w:r>
          </w:p>
          <w:p w14:paraId="2031D0C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Дать представление об особенностях зимы в разных широтах и в разных полушариях Земли. Знакомство с историей открытия Антарктиды, какую роль сыграли российские мореплаватели, работой полярников.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339BC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2-3 недели января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ABA2A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Изготовление альбома о путешествиях: страницы Северном полюсе.</w:t>
            </w:r>
          </w:p>
        </w:tc>
      </w:tr>
      <w:tr w:rsidR="007C41F2" w:rsidRPr="00D828E0" w14:paraId="776CFCA7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53F1C7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в Америку»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F28A6" w14:textId="77777777" w:rsidR="007C41F2" w:rsidRPr="00D828E0" w:rsidRDefault="007C41F2" w:rsidP="00D828E0">
            <w:pPr>
              <w:pStyle w:val="Style67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Ознакомление с разными странами и народами (об открытии Америки, о жизни и быте индейцев Северной и Южной Америки, их жилище, одежда, необычные головные уборы, о животных и их образе жизни). Представления о животном мире находят отражение в коллективных работах по лепке и рисованию.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73B7A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неделя февраля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182A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Изготовление атрибутики для сюжетно-ролевой игры «Путешествия» (подзорная труба, головные уборы индейцев)</w:t>
            </w:r>
          </w:p>
        </w:tc>
      </w:tr>
      <w:tr w:rsidR="007C41F2" w:rsidRPr="00D828E0" w14:paraId="677B378F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58C47" w14:textId="77777777" w:rsidR="007C41F2" w:rsidRPr="00D828E0" w:rsidRDefault="007C41F2" w:rsidP="00D828E0">
            <w:pPr>
              <w:pStyle w:val="Style21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в глубины океана»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35223" w14:textId="77777777" w:rsidR="007C41F2" w:rsidRPr="00D828E0" w:rsidRDefault="007C41F2" w:rsidP="00D828E0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Обогащение представлений о подводном мире, о населяющих его животных и растениях, профессиях людей, работающих на море. Знакомство с вулканами, профессией вулканолога. Лепка аквалангистов и водолазов, аппликация картины с необычными рыбками - морскими коньками, чтение сказки Г.-Х. Андерсена «Русалочка»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2FA74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2 неделя февраля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7F2A00" w14:textId="77777777" w:rsidR="007C41F2" w:rsidRPr="00D828E0" w:rsidRDefault="007C41F2" w:rsidP="00D828E0">
            <w:pPr>
              <w:pStyle w:val="Style21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Продолжение альбома о путешествиях (страницы о подводном мире).</w:t>
            </w:r>
          </w:p>
        </w:tc>
      </w:tr>
      <w:tr w:rsidR="007C41F2" w:rsidRPr="00D828E0" w14:paraId="326993F6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F68EC" w14:textId="77777777" w:rsidR="007C41F2" w:rsidRPr="00D828E0" w:rsidRDefault="007C41F2" w:rsidP="00D828E0">
            <w:pPr>
              <w:pStyle w:val="Style21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«Путешествие в прошлое: крепости и богатыри»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92F3A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Обогащение представлений о древней Руси (непроходимые леса и болота, как строили дома, как были устроены города-крепости, как оборонялись от врагов, какие доспехи были у древних богатырей). Дети соотносят качества былинных богатырей с качествами, присущими людям мужественных профессий. 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родолжать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</w:t>
            </w:r>
          </w:p>
          <w:p w14:paraId="53D5A9E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уважения к мальчикам как будущим защитникам Родины.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3B0A0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 неделя февраля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BBC53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раздник «23 февраля – день </w:t>
            </w:r>
            <w:r w:rsidRPr="00D828E0">
              <w:rPr>
                <w:rFonts w:ascii="Times New Roman" w:hAnsi="Times New Roman" w:cs="Times New Roman"/>
                <w:color w:val="auto"/>
              </w:rPr>
              <w:t>з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ащитника </w:t>
            </w:r>
            <w:r w:rsidRPr="00D828E0">
              <w:rPr>
                <w:rFonts w:ascii="Times New Roman" w:hAnsi="Times New Roman" w:cs="Times New Roman"/>
                <w:color w:val="auto"/>
              </w:rPr>
              <w:t>О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течества».</w:t>
            </w:r>
          </w:p>
          <w:p w14:paraId="7F747997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ыставка </w:t>
            </w:r>
            <w:r w:rsidRPr="00D828E0">
              <w:rPr>
                <w:rFonts w:ascii="Times New Roman" w:hAnsi="Times New Roman" w:cs="Times New Roman"/>
                <w:color w:val="auto"/>
              </w:rPr>
              <w:t>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етского творчества.</w:t>
            </w:r>
          </w:p>
        </w:tc>
      </w:tr>
      <w:tr w:rsidR="007C41F2" w:rsidRPr="00D828E0" w14:paraId="7BF26AE0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E12D2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«Мир природный и рукотворный»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4BC96" w14:textId="77777777" w:rsidR="007C41F2" w:rsidRPr="00D828E0" w:rsidRDefault="007C41F2" w:rsidP="00D828E0">
            <w:pPr>
              <w:pStyle w:val="Style21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Знакомство с бытовыми приборами, их историей, правилами безопасности при обращении с ними. Обсуждение отличие вещей, сделанных руками человека от природных объектов. Создание в коллективной сюжетно-пластической композиции образа «чудо - пылесоса».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3861B" w14:textId="77777777" w:rsidR="007C41F2" w:rsidRPr="00D828E0" w:rsidRDefault="007C41F2" w:rsidP="00D828E0">
            <w:pPr>
              <w:pStyle w:val="Style67"/>
              <w:widowControl/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4 неделя февраля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FC9BD1" w14:textId="77777777" w:rsidR="007C41F2" w:rsidRPr="00D828E0" w:rsidRDefault="007C41F2" w:rsidP="00D828E0">
            <w:pPr>
              <w:pStyle w:val="Style21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Создание поделок из бросового материала (образов бытовой техники) для сюжетно-ролевых игр.</w:t>
            </w:r>
          </w:p>
        </w:tc>
      </w:tr>
      <w:tr w:rsidR="007C41F2" w:rsidRPr="00D828E0" w14:paraId="6226D361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FB1E4B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«Красота и доброта»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F41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вокруг темы семьи, любви к маме, бабушке. Воспитывать уважение к воспитателям. Расширять гендерные представления, воспитывать у мальчиков представление </w:t>
            </w:r>
            <w:r w:rsidRPr="00D828E0">
              <w:rPr>
                <w:rFonts w:ascii="Times New Roman" w:hAnsi="Times New Roman" w:cs="Times New Roman"/>
                <w:bCs/>
                <w:color w:val="auto"/>
              </w:rPr>
              <w:t>о</w:t>
            </w:r>
            <w:r w:rsidRPr="00D828E0">
              <w:rPr>
                <w:rFonts w:ascii="Times New Roman" w:hAnsi="Times New Roman" w:cs="Times New Roman"/>
                <w:bCs/>
                <w:color w:val="auto"/>
                <w:lang w:eastAsia="x-none"/>
              </w:rPr>
              <w:t xml:space="preserve"> том, что</w:t>
            </w:r>
            <w:r w:rsidRPr="00D828E0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D828E0">
              <w:rPr>
                <w:rFonts w:ascii="Times New Roman" w:hAnsi="Times New Roman" w:cs="Times New Roman"/>
                <w:color w:val="auto"/>
              </w:rPr>
              <w:t>м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ужчины должны внимательно и уважительно относиться к женщинам. Привлекать детей к изготовлению подарков маме, бабушке, воспитателям. Воспитывать бережное и чуткое отношение к самым близким людям, </w:t>
            </w: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от</w:t>
            </w: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ебность радовать близких добрыми делами.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32162F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неделя марта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9DE44" w14:textId="2707F4B9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раздник «8 Марта».</w:t>
            </w:r>
          </w:p>
          <w:p w14:paraId="7620C4B2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ыставка </w:t>
            </w:r>
            <w:r w:rsidRPr="00D828E0">
              <w:rPr>
                <w:rFonts w:ascii="Times New Roman" w:hAnsi="Times New Roman" w:cs="Times New Roman"/>
                <w:color w:val="auto"/>
              </w:rPr>
              <w:t>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етского творчества.</w:t>
            </w:r>
          </w:p>
        </w:tc>
      </w:tr>
      <w:tr w:rsidR="007C41F2" w:rsidRPr="00D828E0" w14:paraId="17944B9E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0DAD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«Живая и неживая природа».</w:t>
            </w:r>
          </w:p>
          <w:p w14:paraId="2C816CBB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«Такие разные звуки».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51553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Обогащение представлений о весенних изменениях в природе, о различиях объектов живой и неживой природы.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 Формировать у детей обобщенные представления о весне, приспособленности растений и животных к изменениям в природе.</w:t>
            </w:r>
          </w:p>
          <w:p w14:paraId="1B8017BA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асширять знания о характерных при 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1AF6BE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2-4 недели марта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88507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Выставка детского творчества.</w:t>
            </w:r>
          </w:p>
        </w:tc>
      </w:tr>
      <w:tr w:rsidR="007C41F2" w:rsidRPr="00D828E0" w14:paraId="6CB5C378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5995B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в пустыню- туда, где нет воды»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114C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Знакомство с пустыней (растениями и животными, их разнообразием и приспособленностью к обитанию в жарком климате, образе жизни людей). Лепка кактусов, Изображение обитателей пустыни в рисовании и аппликации.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997743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 неделя марта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11955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Создание карты пустыни.</w:t>
            </w:r>
          </w:p>
        </w:tc>
      </w:tr>
      <w:tr w:rsidR="007C41F2" w:rsidRPr="00D828E0" w14:paraId="04A437E6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8BA8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в прошлое: динозавры и мамонты»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857C3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Формирование представлений о пещерах, их происхождении и обитателях. Знакомство с образом жизни, бытом и занятиями древних людей, отличие их жизни от современной. знакомство с динозаврами. полученные представления отражаются в лепных и аппликативных работах.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B865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1 неделя апреля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2DA1C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Выставка детского творчества.</w:t>
            </w:r>
          </w:p>
        </w:tc>
      </w:tr>
      <w:tr w:rsidR="007C41F2" w:rsidRPr="00D828E0" w14:paraId="05587E0E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01158C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«Праздники моей страны - </w:t>
            </w: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День космонавтики»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46F07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Формирование представлений о космосе (о солнце, о планетах солнечной системы, первом космонавте, о работе людей на космических станциях). Создание пейзажа со звёздами и кометами в аппликативной технике.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4513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2 неделя апреля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EC4D25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Изготовление атрибутов для сюжетно-ролевой игры «Мы космонавты» </w:t>
            </w: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(телескоп, космический корабль)</w:t>
            </w:r>
          </w:p>
        </w:tc>
      </w:tr>
      <w:tr w:rsidR="007C41F2" w:rsidRPr="00D828E0" w14:paraId="0257C55D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8B12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lastRenderedPageBreak/>
              <w:t>«Путешествие в Австралию»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BFCEB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Знакомство с особенностями природы Австралии, разнообразии животного и растительного мира. Создание лепных композиций «</w:t>
            </w:r>
            <w:proofErr w:type="spellStart"/>
            <w:r w:rsidRPr="00D828E0">
              <w:rPr>
                <w:rFonts w:ascii="Times New Roman" w:hAnsi="Times New Roman" w:cs="Times New Roman"/>
                <w:color w:val="auto"/>
              </w:rPr>
              <w:t>Кенга</w:t>
            </w:r>
            <w:proofErr w:type="spellEnd"/>
            <w:r w:rsidRPr="00D828E0">
              <w:rPr>
                <w:rFonts w:ascii="Times New Roman" w:hAnsi="Times New Roman" w:cs="Times New Roman"/>
                <w:color w:val="auto"/>
              </w:rPr>
              <w:t xml:space="preserve"> и крошка </w:t>
            </w:r>
            <w:proofErr w:type="spellStart"/>
            <w:r w:rsidRPr="00D828E0">
              <w:rPr>
                <w:rFonts w:ascii="Times New Roman" w:hAnsi="Times New Roman" w:cs="Times New Roman"/>
                <w:color w:val="auto"/>
              </w:rPr>
              <w:t>Ру</w:t>
            </w:r>
            <w:proofErr w:type="spellEnd"/>
            <w:r w:rsidRPr="00D828E0">
              <w:rPr>
                <w:rFonts w:ascii="Times New Roman" w:hAnsi="Times New Roman" w:cs="Times New Roman"/>
                <w:color w:val="auto"/>
              </w:rPr>
              <w:t>».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9292DE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3 неделя апреля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194423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Продолжение альбома о путешествии - страницы об Австралии.</w:t>
            </w:r>
          </w:p>
        </w:tc>
      </w:tr>
      <w:tr w:rsidR="007C41F2" w:rsidRPr="00D828E0" w14:paraId="31788208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3B41AB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«Путешествие на родину Олимпийских игр»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348DE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Знакомство с Грецией, историей зарождения олимпийского движения. Оформление силуэтов посуды по мотивам греческой керамики. Знакомство с разнообразием природных условий и приспособленностью к ним разных живых организмов. 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1F2DE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4 неделя апреля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12581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Продолжение альбома о путешествии - страницы о Греции.</w:t>
            </w:r>
          </w:p>
        </w:tc>
      </w:tr>
      <w:tr w:rsidR="007C41F2" w:rsidRPr="00D828E0" w14:paraId="0A13FF7B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1414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Н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ародная культура и традиции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20880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З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накомить детей с народными традициями и обычаями.</w:t>
            </w:r>
          </w:p>
          <w:p w14:paraId="019CE9E6" w14:textId="0BD03DC3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асширять представления об искусстве, традициях и обычаях народов России. </w:t>
            </w:r>
            <w:r w:rsidR="00D828E0">
              <w:rPr>
                <w:rFonts w:ascii="Times New Roman" w:hAnsi="Times New Roman" w:cs="Times New Roman"/>
                <w:color w:val="auto"/>
                <w:lang w:eastAsia="x-none"/>
              </w:rPr>
              <w:t>Продолжать знакомить детей с на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родными песнями, плясками. 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C5D665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5 неделя апреля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EE99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Праздник «22 апреля - День Земли»</w:t>
            </w:r>
          </w:p>
        </w:tc>
      </w:tr>
      <w:tr w:rsidR="007C41F2" w:rsidRPr="00D828E0" w14:paraId="211C85E6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3CB90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«Моя страна и её соседи»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92DC85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Обобщение и расширение представлений о нашей стране.  (о гербе и флаге России, гимном РФ, знаменитых людях нашей страны, о тех, кто управляет государством. знакомство со странами соседями (Армения: национальный костюм, природа, обычаи). Путешествия по карте нашей страны с севера на юг.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9CC8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1 неделя мая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55C8E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Создание альбома о нашей стране и её соседях.</w:t>
            </w:r>
          </w:p>
        </w:tc>
      </w:tr>
      <w:tr w:rsidR="007C41F2" w:rsidRPr="00D828E0" w14:paraId="124F67A8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97D4D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«Праздники моей страны - 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ень Победы»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EE61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В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оспитывать детей в духе патриотизма, любви к Родине.</w:t>
            </w:r>
          </w:p>
          <w:p w14:paraId="22BDDF4C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Р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асширять знания о героях Великой Отечественной войны, о победе нашей страны в войне.</w:t>
            </w:r>
          </w:p>
          <w:p w14:paraId="692C3B34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ознакомить с памятниками героям Великой Отечественной войны. Рассказывать детям о воинских наградах дедушек, бабушек, родителей. Показать преемственность поколений защитников Родины: от древних богатырей до героев Великой Отечественной войны.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81680" w14:textId="77522FFD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1-2 неделя  мая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419D2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 xml:space="preserve">раздник «День Победы». Выставка </w:t>
            </w:r>
            <w:r w:rsidRPr="00D828E0">
              <w:rPr>
                <w:rFonts w:ascii="Times New Roman" w:hAnsi="Times New Roman" w:cs="Times New Roman"/>
                <w:color w:val="auto"/>
              </w:rPr>
              <w:t>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етского творчества.</w:t>
            </w:r>
          </w:p>
        </w:tc>
      </w:tr>
      <w:tr w:rsidR="007C41F2" w:rsidRPr="00D828E0" w14:paraId="255B9571" w14:textId="77777777" w:rsidTr="00D828E0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484DC2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«Д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 свиданья, детский сад!»</w:t>
            </w:r>
          </w:p>
        </w:tc>
        <w:tc>
          <w:tcPr>
            <w:tcW w:w="9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BC804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О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рганизовывать все виды детской деятельности (игровой, коммуникативной, трудовой, познавательно исследовательской, продуктивной, музыкально художественной, чтения) на тему прощания с детским садом и поступления в школу.</w:t>
            </w:r>
          </w:p>
          <w:p w14:paraId="5D9538AA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Ф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ормировать эмоционально положи тельное отношение к предстоящему поступлению в 1- й класс.</w:t>
            </w:r>
          </w:p>
        </w:tc>
        <w:tc>
          <w:tcPr>
            <w:tcW w:w="1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BAB4C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 xml:space="preserve">3 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неделя  мая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75EC6" w14:textId="77777777" w:rsidR="007C41F2" w:rsidRPr="00D828E0" w:rsidRDefault="007C41F2" w:rsidP="00D828E0">
            <w:pPr>
              <w:pStyle w:val="Style139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lang w:eastAsia="x-none"/>
              </w:rPr>
            </w:pPr>
            <w:r w:rsidRPr="00D828E0">
              <w:rPr>
                <w:rFonts w:ascii="Times New Roman" w:hAnsi="Times New Roman" w:cs="Times New Roman"/>
                <w:color w:val="auto"/>
              </w:rPr>
              <w:t>П</w:t>
            </w:r>
            <w:r w:rsidRPr="00D828E0">
              <w:rPr>
                <w:rFonts w:ascii="Times New Roman" w:hAnsi="Times New Roman" w:cs="Times New Roman"/>
                <w:color w:val="auto"/>
                <w:lang w:eastAsia="x-none"/>
              </w:rPr>
              <w:t>раздник «До свиданья, детский сад!»</w:t>
            </w:r>
          </w:p>
        </w:tc>
      </w:tr>
    </w:tbl>
    <w:p w14:paraId="4580DCC7" w14:textId="77777777" w:rsidR="00A66DDF" w:rsidRPr="00D828E0" w:rsidRDefault="00A66DDF" w:rsidP="00D828E0"/>
    <w:sectPr w:rsidR="00A66DDF" w:rsidRPr="00D828E0" w:rsidSect="007C41F2">
      <w:pgSz w:w="16838" w:h="11906" w:orient="landscape"/>
      <w:pgMar w:top="709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F2"/>
    <w:rsid w:val="00012AA7"/>
    <w:rsid w:val="00681765"/>
    <w:rsid w:val="007C41F2"/>
    <w:rsid w:val="009C14B9"/>
    <w:rsid w:val="00A66DDF"/>
    <w:rsid w:val="00D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CF96"/>
  <w15:chartTrackingRefBased/>
  <w15:docId w15:val="{49442980-2656-4738-B6A5-BE6B995E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7">
    <w:name w:val="Style67"/>
    <w:basedOn w:val="a"/>
    <w:rsid w:val="007C41F2"/>
    <w:pPr>
      <w:widowControl w:val="0"/>
      <w:spacing w:line="202" w:lineRule="exact"/>
      <w:jc w:val="center"/>
    </w:pPr>
    <w:rPr>
      <w:rFonts w:ascii="Tahoma" w:hAnsi="Tahoma" w:cs="Tahoma"/>
      <w:color w:val="000000"/>
    </w:rPr>
  </w:style>
  <w:style w:type="paragraph" w:customStyle="1" w:styleId="Style72">
    <w:name w:val="Style72"/>
    <w:basedOn w:val="a"/>
    <w:rsid w:val="007C41F2"/>
    <w:pPr>
      <w:widowControl w:val="0"/>
      <w:spacing w:line="202" w:lineRule="exact"/>
    </w:pPr>
    <w:rPr>
      <w:rFonts w:ascii="Tahoma" w:hAnsi="Tahoma" w:cs="Tahoma"/>
      <w:color w:val="000000"/>
    </w:rPr>
  </w:style>
  <w:style w:type="paragraph" w:customStyle="1" w:styleId="Style21">
    <w:name w:val="Style21"/>
    <w:basedOn w:val="a"/>
    <w:rsid w:val="007C41F2"/>
    <w:pPr>
      <w:widowControl w:val="0"/>
      <w:spacing w:line="202" w:lineRule="exact"/>
      <w:jc w:val="both"/>
    </w:pPr>
    <w:rPr>
      <w:rFonts w:ascii="Tahoma" w:hAnsi="Tahoma" w:cs="Tahoma"/>
      <w:color w:val="000000"/>
    </w:rPr>
  </w:style>
  <w:style w:type="paragraph" w:customStyle="1" w:styleId="Style139">
    <w:name w:val="Style139"/>
    <w:basedOn w:val="a"/>
    <w:rsid w:val="007C41F2"/>
    <w:pPr>
      <w:widowControl w:val="0"/>
      <w:spacing w:line="202" w:lineRule="exact"/>
    </w:pPr>
    <w:rPr>
      <w:rFonts w:ascii="Tahoma" w:hAnsi="Tahoma" w:cs="Tahom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1869</Words>
  <Characters>10656</Characters>
  <Application>Microsoft Office Word</Application>
  <DocSecurity>0</DocSecurity>
  <Lines>88</Lines>
  <Paragraphs>24</Paragraphs>
  <ScaleCrop>false</ScaleCrop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Irishka_petrenko68@mail.ru</cp:lastModifiedBy>
  <cp:revision>5</cp:revision>
  <dcterms:created xsi:type="dcterms:W3CDTF">2020-09-18T13:14:00Z</dcterms:created>
  <dcterms:modified xsi:type="dcterms:W3CDTF">2025-01-12T10:58:00Z</dcterms:modified>
</cp:coreProperties>
</file>